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D399" w14:textId="0841BBE1" w:rsidR="00DC1840" w:rsidRPr="00682D64" w:rsidRDefault="00682D64" w:rsidP="45FC5361">
      <w:pPr>
        <w:pStyle w:val="Heading2"/>
        <w:spacing w:before="0" w:after="0"/>
        <w:ind w:left="357" w:hanging="357"/>
        <w:jc w:val="center"/>
        <w:rPr>
          <w:rFonts w:ascii="Arial" w:hAnsi="Arial" w:cs="Arial"/>
          <w:i w:val="0"/>
          <w:iCs w:val="0"/>
          <w:sz w:val="22"/>
          <w:szCs w:val="22"/>
          <w:lang w:val="en-GB" w:bidi="ar-SA"/>
        </w:rPr>
      </w:pPr>
      <w:r w:rsidRPr="3B1E4062">
        <w:rPr>
          <w:rFonts w:ascii="Arial" w:hAnsi="Arial" w:cs="Arial"/>
          <w:i w:val="0"/>
          <w:iCs w:val="0"/>
          <w:sz w:val="22"/>
          <w:szCs w:val="22"/>
          <w:lang w:val="en-GB" w:bidi="ar-SA"/>
        </w:rPr>
        <w:t>Participant</w:t>
      </w:r>
      <w:r w:rsidR="00DC1840" w:rsidRPr="3B1E4062">
        <w:rPr>
          <w:rFonts w:ascii="Arial" w:hAnsi="Arial" w:cs="Arial"/>
          <w:i w:val="0"/>
          <w:iCs w:val="0"/>
          <w:sz w:val="22"/>
          <w:szCs w:val="22"/>
          <w:lang w:val="en-GB" w:bidi="ar-SA"/>
        </w:rPr>
        <w:t xml:space="preserve"> Information Sheet</w:t>
      </w:r>
    </w:p>
    <w:p w14:paraId="3D87A768" w14:textId="77777777" w:rsidR="00DC1840" w:rsidRPr="00682D64" w:rsidRDefault="00DC1840" w:rsidP="00DC1840">
      <w:pPr>
        <w:rPr>
          <w:sz w:val="22"/>
          <w:szCs w:val="22"/>
        </w:rPr>
      </w:pPr>
    </w:p>
    <w:p w14:paraId="4D967D02" w14:textId="77777777" w:rsidR="00F971EA" w:rsidRPr="00F971EA" w:rsidRDefault="00F971EA" w:rsidP="00F971EA">
      <w:pPr>
        <w:jc w:val="center"/>
        <w:rPr>
          <w:b/>
          <w:bCs/>
          <w:iCs/>
          <w:sz w:val="22"/>
          <w:szCs w:val="22"/>
        </w:rPr>
      </w:pPr>
      <w:r w:rsidRPr="00F971EA">
        <w:rPr>
          <w:b/>
          <w:bCs/>
          <w:iCs/>
          <w:sz w:val="22"/>
          <w:szCs w:val="22"/>
        </w:rPr>
        <w:t>Personal Music Use in Emotional Wellbeing after a Bereavement</w:t>
      </w:r>
    </w:p>
    <w:p w14:paraId="4212B508" w14:textId="77777777" w:rsidR="00DC1840" w:rsidRPr="00682D64" w:rsidRDefault="00DC1840" w:rsidP="00DC1840">
      <w:pPr>
        <w:rPr>
          <w:sz w:val="22"/>
          <w:szCs w:val="22"/>
        </w:rPr>
      </w:pPr>
    </w:p>
    <w:p w14:paraId="5333AD6F" w14:textId="2CDFEA60" w:rsidR="00DC1840" w:rsidRPr="00682D64" w:rsidRDefault="00F971EA" w:rsidP="00F971EA">
      <w:pPr>
        <w:rPr>
          <w:i/>
          <w:sz w:val="22"/>
          <w:szCs w:val="22"/>
        </w:rPr>
      </w:pPr>
      <w:r>
        <w:rPr>
          <w:sz w:val="22"/>
          <w:szCs w:val="22"/>
        </w:rPr>
        <w:t>You are being invited to take part in a research project. Before you decide, it is important for you to understand why the research is being conducted and what it will involve. Please take the time to read the following information carefully and discuss it with others if you wish. Ask is there is anything that is not clear or if you would like more information. Please take time to decide whether or not you wish to take part.</w:t>
      </w:r>
    </w:p>
    <w:p w14:paraId="009169C6" w14:textId="77777777" w:rsidR="00DC1840" w:rsidRPr="00682D64" w:rsidRDefault="00DC1840" w:rsidP="00DC1840">
      <w:pPr>
        <w:rPr>
          <w:i/>
          <w:sz w:val="22"/>
          <w:szCs w:val="22"/>
        </w:rPr>
      </w:pPr>
    </w:p>
    <w:p w14:paraId="65937A5D" w14:textId="77777777" w:rsidR="00DC1840" w:rsidRPr="00682D64" w:rsidRDefault="00DC1840" w:rsidP="00DC1840">
      <w:pPr>
        <w:keepNext/>
        <w:keepLines/>
        <w:spacing w:after="120"/>
        <w:outlineLvl w:val="3"/>
        <w:rPr>
          <w:b/>
          <w:bCs/>
          <w:iCs/>
          <w:sz w:val="22"/>
          <w:szCs w:val="22"/>
        </w:rPr>
      </w:pPr>
      <w:r w:rsidRPr="00682D64">
        <w:rPr>
          <w:b/>
          <w:bCs/>
          <w:iCs/>
          <w:sz w:val="22"/>
          <w:szCs w:val="22"/>
        </w:rPr>
        <w:t>What is the purpose of the project?</w:t>
      </w:r>
    </w:p>
    <w:p w14:paraId="1DBCE43A" w14:textId="4AEAB161" w:rsidR="00F971EA" w:rsidRDefault="00F971EA" w:rsidP="00DC1840">
      <w:pPr>
        <w:rPr>
          <w:sz w:val="22"/>
          <w:szCs w:val="22"/>
        </w:rPr>
      </w:pPr>
      <w:r w:rsidRPr="6C165679">
        <w:rPr>
          <w:sz w:val="22"/>
          <w:szCs w:val="22"/>
        </w:rPr>
        <w:t>Music is well-known for its emotional impacts and r</w:t>
      </w:r>
      <w:r w:rsidR="006A37D1" w:rsidRPr="6C165679">
        <w:rPr>
          <w:sz w:val="22"/>
          <w:szCs w:val="22"/>
        </w:rPr>
        <w:t>ole in</w:t>
      </w:r>
      <w:r w:rsidRPr="6C165679">
        <w:rPr>
          <w:sz w:val="22"/>
          <w:szCs w:val="22"/>
        </w:rPr>
        <w:t xml:space="preserve"> regulating emotions. Bereavement and grief can raise a number of complicated emotions, </w:t>
      </w:r>
      <w:r w:rsidR="006A37D1" w:rsidRPr="6C165679">
        <w:rPr>
          <w:sz w:val="22"/>
          <w:szCs w:val="22"/>
        </w:rPr>
        <w:t>and there is an increasing body of literature which explores music’s role after a bereavement. More research is needed to understand the links between music, emotional wellbeing, and bereavement, and the reasons for these links.</w:t>
      </w:r>
      <w:r w:rsidR="0DACACF1" w:rsidRPr="6C165679">
        <w:rPr>
          <w:sz w:val="22"/>
          <w:szCs w:val="22"/>
        </w:rPr>
        <w:t xml:space="preserve"> Outcomes of this research could be of benefit to organisations supporting people who have experienced a bereavement.</w:t>
      </w:r>
    </w:p>
    <w:p w14:paraId="1824E8A6" w14:textId="39671383" w:rsidR="00DC1840" w:rsidRPr="00682D64" w:rsidRDefault="00DC1840" w:rsidP="0F3A4988">
      <w:pPr>
        <w:rPr>
          <w:sz w:val="22"/>
          <w:szCs w:val="22"/>
        </w:rPr>
      </w:pPr>
    </w:p>
    <w:p w14:paraId="5AFDE2AC" w14:textId="77777777" w:rsidR="00DC1840" w:rsidRPr="00682D64" w:rsidRDefault="00DC1840" w:rsidP="00DC1840">
      <w:pPr>
        <w:keepNext/>
        <w:keepLines/>
        <w:spacing w:after="120"/>
        <w:outlineLvl w:val="3"/>
        <w:rPr>
          <w:b/>
          <w:bCs/>
          <w:iCs/>
          <w:sz w:val="22"/>
          <w:szCs w:val="22"/>
        </w:rPr>
      </w:pPr>
      <w:r w:rsidRPr="00682D64">
        <w:rPr>
          <w:b/>
          <w:bCs/>
          <w:iCs/>
          <w:sz w:val="22"/>
          <w:szCs w:val="22"/>
        </w:rPr>
        <w:t>Why have I been chosen?</w:t>
      </w:r>
    </w:p>
    <w:p w14:paraId="2C0A00E2" w14:textId="40503F04" w:rsidR="006A37D1" w:rsidRDefault="006A37D1" w:rsidP="00DC1840">
      <w:pPr>
        <w:rPr>
          <w:sz w:val="22"/>
          <w:szCs w:val="22"/>
        </w:rPr>
      </w:pPr>
      <w:r>
        <w:rPr>
          <w:sz w:val="22"/>
          <w:szCs w:val="22"/>
        </w:rPr>
        <w:t xml:space="preserve">You have been asked to participate as you have experienced a bereavement 6 months to 2 years ago. </w:t>
      </w:r>
    </w:p>
    <w:p w14:paraId="35EED2D9" w14:textId="77777777" w:rsidR="00DC1840" w:rsidRPr="00682D64" w:rsidRDefault="00DC1840" w:rsidP="00DC1840">
      <w:pPr>
        <w:rPr>
          <w:sz w:val="22"/>
          <w:szCs w:val="22"/>
        </w:rPr>
      </w:pPr>
    </w:p>
    <w:p w14:paraId="261B992A" w14:textId="77777777" w:rsidR="00DC1840" w:rsidRPr="00682D64" w:rsidRDefault="00DC1840" w:rsidP="00DC1840">
      <w:pPr>
        <w:keepNext/>
        <w:keepLines/>
        <w:spacing w:after="120"/>
        <w:outlineLvl w:val="3"/>
        <w:rPr>
          <w:b/>
          <w:bCs/>
          <w:iCs/>
          <w:sz w:val="22"/>
          <w:szCs w:val="22"/>
        </w:rPr>
      </w:pPr>
      <w:r w:rsidRPr="00682D64">
        <w:rPr>
          <w:b/>
          <w:bCs/>
          <w:iCs/>
          <w:sz w:val="22"/>
          <w:szCs w:val="22"/>
        </w:rPr>
        <w:t>Do I have to take part?</w:t>
      </w:r>
    </w:p>
    <w:p w14:paraId="1B8D0CFD" w14:textId="208E131B" w:rsidR="00DC1840" w:rsidRDefault="006A37D1" w:rsidP="00DC1840">
      <w:pPr>
        <w:rPr>
          <w:sz w:val="22"/>
          <w:szCs w:val="22"/>
        </w:rPr>
      </w:pPr>
      <w:r w:rsidRPr="45FC5361">
        <w:rPr>
          <w:sz w:val="22"/>
          <w:szCs w:val="22"/>
        </w:rPr>
        <w:t xml:space="preserve">It is up to you to decide whether or not to take part. If you do decide to take part, you will </w:t>
      </w:r>
      <w:r w:rsidR="3B974D28" w:rsidRPr="45FC5361">
        <w:rPr>
          <w:sz w:val="22"/>
          <w:szCs w:val="22"/>
        </w:rPr>
        <w:t>b</w:t>
      </w:r>
      <w:r w:rsidRPr="45FC5361">
        <w:rPr>
          <w:sz w:val="22"/>
          <w:szCs w:val="22"/>
        </w:rPr>
        <w:t>e given this information sheet to keep (and be asked to sign a consent form)</w:t>
      </w:r>
      <w:r w:rsidR="4687E8F7" w:rsidRPr="45FC5361">
        <w:rPr>
          <w:sz w:val="22"/>
          <w:szCs w:val="22"/>
        </w:rPr>
        <w:t xml:space="preserve">. You can withdraw at any time during study participation, and up to </w:t>
      </w:r>
      <w:r w:rsidR="009F0E8A">
        <w:rPr>
          <w:sz w:val="22"/>
          <w:szCs w:val="22"/>
        </w:rPr>
        <w:t>six</w:t>
      </w:r>
      <w:r w:rsidR="4687E8F7" w:rsidRPr="45FC5361">
        <w:rPr>
          <w:sz w:val="22"/>
          <w:szCs w:val="22"/>
        </w:rPr>
        <w:t xml:space="preserve"> months after participating in the study.</w:t>
      </w:r>
    </w:p>
    <w:p w14:paraId="288532AA" w14:textId="77777777" w:rsidR="00E04883" w:rsidRPr="00682D64" w:rsidRDefault="00E04883" w:rsidP="00DC1840">
      <w:pPr>
        <w:rPr>
          <w:i/>
          <w:sz w:val="22"/>
          <w:szCs w:val="22"/>
        </w:rPr>
      </w:pPr>
    </w:p>
    <w:p w14:paraId="0D3811BE" w14:textId="0C7282A7" w:rsidR="00DC1840" w:rsidRPr="00682D64" w:rsidRDefault="00DC1840" w:rsidP="00DC1840">
      <w:pPr>
        <w:keepNext/>
        <w:keepLines/>
        <w:spacing w:after="120"/>
        <w:outlineLvl w:val="3"/>
        <w:rPr>
          <w:b/>
          <w:bCs/>
          <w:iCs/>
          <w:sz w:val="22"/>
          <w:szCs w:val="22"/>
        </w:rPr>
      </w:pPr>
      <w:r w:rsidRPr="00682D64">
        <w:rPr>
          <w:b/>
          <w:bCs/>
          <w:iCs/>
          <w:sz w:val="22"/>
          <w:szCs w:val="22"/>
        </w:rPr>
        <w:t xml:space="preserve">What do I have to </w:t>
      </w:r>
      <w:r w:rsidR="00F64222" w:rsidRPr="00682D64">
        <w:rPr>
          <w:b/>
          <w:bCs/>
          <w:iCs/>
          <w:sz w:val="22"/>
          <w:szCs w:val="22"/>
        </w:rPr>
        <w:t>do? /</w:t>
      </w:r>
      <w:r w:rsidRPr="00682D64">
        <w:rPr>
          <w:b/>
          <w:bCs/>
          <w:iCs/>
          <w:sz w:val="22"/>
          <w:szCs w:val="22"/>
        </w:rPr>
        <w:t xml:space="preserve"> What will happen to me if I take part?</w:t>
      </w:r>
    </w:p>
    <w:p w14:paraId="17586AF9" w14:textId="70C4ED66" w:rsidR="006A37D1" w:rsidRDefault="006A37D1" w:rsidP="00DC1840">
      <w:pPr>
        <w:spacing w:after="120"/>
        <w:rPr>
          <w:sz w:val="22"/>
          <w:szCs w:val="22"/>
        </w:rPr>
      </w:pPr>
      <w:r w:rsidRPr="0F3A4988">
        <w:rPr>
          <w:sz w:val="22"/>
          <w:szCs w:val="22"/>
        </w:rPr>
        <w:t>You will be asked to take part in two one-hour interviews, either in-person or online, three months apart</w:t>
      </w:r>
      <w:r w:rsidR="10E40CA6" w:rsidRPr="0F3A4988">
        <w:rPr>
          <w:sz w:val="22"/>
          <w:szCs w:val="22"/>
        </w:rPr>
        <w:t>, as well as complete a reflective journal</w:t>
      </w:r>
      <w:r w:rsidRPr="0F3A4988">
        <w:rPr>
          <w:sz w:val="22"/>
          <w:szCs w:val="22"/>
        </w:rPr>
        <w:t>. For the first interview, you will be asked to bring a</w:t>
      </w:r>
      <w:r w:rsidR="00446D50">
        <w:rPr>
          <w:sz w:val="22"/>
          <w:szCs w:val="22"/>
        </w:rPr>
        <w:t xml:space="preserve"> music-related</w:t>
      </w:r>
      <w:r w:rsidRPr="0F3A4988">
        <w:rPr>
          <w:sz w:val="22"/>
          <w:szCs w:val="22"/>
        </w:rPr>
        <w:t xml:space="preserve"> object to guide the conversation, for example a playlist, photo, </w:t>
      </w:r>
      <w:r w:rsidR="00446D50">
        <w:rPr>
          <w:sz w:val="22"/>
          <w:szCs w:val="22"/>
        </w:rPr>
        <w:t xml:space="preserve">instrument, </w:t>
      </w:r>
      <w:r w:rsidRPr="0F3A4988">
        <w:rPr>
          <w:sz w:val="22"/>
          <w:szCs w:val="22"/>
        </w:rPr>
        <w:t xml:space="preserve">or piece of music. In between these interviews, you will be asked to complete three reflective journal entries guided by a set of prompts. </w:t>
      </w:r>
      <w:r w:rsidR="007D2A15" w:rsidRPr="0F3A4988">
        <w:rPr>
          <w:sz w:val="22"/>
          <w:szCs w:val="22"/>
        </w:rPr>
        <w:t xml:space="preserve">You will be provided with these prompts on a template document on Microsoft Word which you are either welcome to fill out digitally or in a hand-written form. If you want to handwrite your entries, you will be provided with </w:t>
      </w:r>
      <w:r w:rsidR="6925F84E" w:rsidRPr="0F3A4988">
        <w:rPr>
          <w:sz w:val="22"/>
          <w:szCs w:val="22"/>
        </w:rPr>
        <w:t xml:space="preserve">a paper copy of the template and </w:t>
      </w:r>
      <w:r w:rsidR="007D2A15" w:rsidRPr="0F3A4988">
        <w:rPr>
          <w:sz w:val="22"/>
          <w:szCs w:val="22"/>
        </w:rPr>
        <w:t xml:space="preserve">a stamped and addressed envelope to return </w:t>
      </w:r>
      <w:r w:rsidR="5909D647" w:rsidRPr="0F3A4988">
        <w:rPr>
          <w:sz w:val="22"/>
          <w:szCs w:val="22"/>
        </w:rPr>
        <w:t>your reflections</w:t>
      </w:r>
      <w:r w:rsidRPr="0F3A4988">
        <w:rPr>
          <w:sz w:val="22"/>
          <w:szCs w:val="22"/>
        </w:rPr>
        <w:t xml:space="preserve">. The </w:t>
      </w:r>
      <w:r w:rsidR="69CC8E57" w:rsidRPr="0F3A4988">
        <w:rPr>
          <w:sz w:val="22"/>
          <w:szCs w:val="22"/>
        </w:rPr>
        <w:t xml:space="preserve">second </w:t>
      </w:r>
      <w:r w:rsidRPr="0F3A4988">
        <w:rPr>
          <w:sz w:val="22"/>
          <w:szCs w:val="22"/>
        </w:rPr>
        <w:t xml:space="preserve">interview will </w:t>
      </w:r>
      <w:r w:rsidR="687B608C" w:rsidRPr="0F3A4988">
        <w:rPr>
          <w:sz w:val="22"/>
          <w:szCs w:val="22"/>
        </w:rPr>
        <w:t xml:space="preserve">take place after you have completed these journal entries and will </w:t>
      </w:r>
      <w:r w:rsidRPr="0F3A4988">
        <w:rPr>
          <w:sz w:val="22"/>
          <w:szCs w:val="22"/>
        </w:rPr>
        <w:t>provide a space for you to expand on topics raised in the first interview and journal entries. Questions will cover</w:t>
      </w:r>
      <w:r w:rsidR="225AE57E" w:rsidRPr="0F3A4988">
        <w:rPr>
          <w:sz w:val="22"/>
          <w:szCs w:val="22"/>
        </w:rPr>
        <w:t xml:space="preserve"> what musical activities you have participated in since your bereavement</w:t>
      </w:r>
      <w:r w:rsidR="4976B448" w:rsidRPr="0F3A4988">
        <w:rPr>
          <w:sz w:val="22"/>
          <w:szCs w:val="22"/>
        </w:rPr>
        <w:t xml:space="preserve"> and</w:t>
      </w:r>
      <w:r w:rsidR="225AE57E" w:rsidRPr="0F3A4988">
        <w:rPr>
          <w:sz w:val="22"/>
          <w:szCs w:val="22"/>
        </w:rPr>
        <w:t xml:space="preserve"> how they </w:t>
      </w:r>
      <w:r w:rsidR="28D58CF8" w:rsidRPr="0F3A4988">
        <w:rPr>
          <w:sz w:val="22"/>
          <w:szCs w:val="22"/>
        </w:rPr>
        <w:t xml:space="preserve">may have </w:t>
      </w:r>
      <w:r w:rsidR="225AE57E" w:rsidRPr="0F3A4988">
        <w:rPr>
          <w:sz w:val="22"/>
          <w:szCs w:val="22"/>
        </w:rPr>
        <w:t>made you feel</w:t>
      </w:r>
      <w:r w:rsidR="007D2A15" w:rsidRPr="0F3A4988">
        <w:rPr>
          <w:sz w:val="22"/>
          <w:szCs w:val="22"/>
        </w:rPr>
        <w:t>.</w:t>
      </w:r>
      <w:r w:rsidRPr="0F3A4988">
        <w:rPr>
          <w:sz w:val="22"/>
          <w:szCs w:val="22"/>
        </w:rPr>
        <w:t xml:space="preserve"> </w:t>
      </w:r>
      <w:r w:rsidR="3A1E1379" w:rsidRPr="0F3A4988">
        <w:rPr>
          <w:sz w:val="22"/>
          <w:szCs w:val="22"/>
        </w:rPr>
        <w:t xml:space="preserve">We will ask broad questions and you are welcome to respond to them </w:t>
      </w:r>
      <w:r w:rsidRPr="0F3A4988">
        <w:rPr>
          <w:sz w:val="22"/>
          <w:szCs w:val="22"/>
        </w:rPr>
        <w:t>in as much depth as you feel able.</w:t>
      </w:r>
      <w:r w:rsidR="40B0F430" w:rsidRPr="0F3A4988">
        <w:rPr>
          <w:sz w:val="22"/>
          <w:szCs w:val="22"/>
        </w:rPr>
        <w:t xml:space="preserve"> A diagram explaining the research process can be found </w:t>
      </w:r>
      <w:r w:rsidR="004A0F8D">
        <w:rPr>
          <w:sz w:val="22"/>
          <w:szCs w:val="22"/>
        </w:rPr>
        <w:t>on the next page</w:t>
      </w:r>
      <w:r w:rsidR="40B0F430" w:rsidRPr="0F3A4988">
        <w:rPr>
          <w:sz w:val="22"/>
          <w:szCs w:val="22"/>
        </w:rPr>
        <w:t>.</w:t>
      </w:r>
    </w:p>
    <w:p w14:paraId="56E867A9" w14:textId="77777777" w:rsidR="004A0F8D" w:rsidRDefault="004A0F8D" w:rsidP="00DC1840">
      <w:pPr>
        <w:spacing w:after="120"/>
        <w:rPr>
          <w:sz w:val="22"/>
          <w:szCs w:val="22"/>
        </w:rPr>
      </w:pPr>
    </w:p>
    <w:p w14:paraId="4F61E239" w14:textId="77777777" w:rsidR="004A0F8D" w:rsidRDefault="004A0F8D" w:rsidP="00DC1840">
      <w:pPr>
        <w:spacing w:after="120"/>
        <w:rPr>
          <w:sz w:val="22"/>
          <w:szCs w:val="22"/>
        </w:rPr>
      </w:pPr>
    </w:p>
    <w:p w14:paraId="54BE4F2B" w14:textId="77777777" w:rsidR="004A0F8D" w:rsidRDefault="004A0F8D" w:rsidP="00DC1840">
      <w:pPr>
        <w:spacing w:after="120"/>
        <w:rPr>
          <w:sz w:val="22"/>
          <w:szCs w:val="22"/>
        </w:rPr>
      </w:pPr>
    </w:p>
    <w:p w14:paraId="4A21399B" w14:textId="77777777" w:rsidR="004A0F8D" w:rsidRDefault="004A0F8D" w:rsidP="00DC1840">
      <w:pPr>
        <w:spacing w:after="120"/>
        <w:rPr>
          <w:sz w:val="22"/>
          <w:szCs w:val="22"/>
        </w:rPr>
      </w:pPr>
    </w:p>
    <w:p w14:paraId="15BAB82F" w14:textId="77777777" w:rsidR="004A0F8D" w:rsidRDefault="004A0F8D" w:rsidP="00DC1840">
      <w:pPr>
        <w:spacing w:after="120"/>
        <w:rPr>
          <w:sz w:val="22"/>
          <w:szCs w:val="22"/>
        </w:rPr>
      </w:pPr>
    </w:p>
    <w:p w14:paraId="138F52E5" w14:textId="77777777" w:rsidR="004A0F8D" w:rsidRDefault="004A0F8D" w:rsidP="00DC1840">
      <w:pPr>
        <w:spacing w:after="120"/>
        <w:rPr>
          <w:sz w:val="22"/>
          <w:szCs w:val="22"/>
        </w:rPr>
      </w:pPr>
    </w:p>
    <w:p w14:paraId="4F460365" w14:textId="5837D70E" w:rsidR="004A0F8D" w:rsidRDefault="004A0F8D" w:rsidP="00DC1840">
      <w:pPr>
        <w:spacing w:after="120"/>
        <w:rPr>
          <w:sz w:val="22"/>
          <w:szCs w:val="22"/>
        </w:rPr>
      </w:pPr>
      <w:r>
        <w:rPr>
          <w:sz w:val="22"/>
          <w:szCs w:val="22"/>
        </w:rPr>
        <w:lastRenderedPageBreak/>
        <w:t>Research process:</w:t>
      </w:r>
    </w:p>
    <w:p w14:paraId="7F622F8B" w14:textId="4AEDBADC" w:rsidR="7088BDBF" w:rsidRDefault="004A0F8D" w:rsidP="45FC5361">
      <w:pPr>
        <w:spacing w:after="120"/>
      </w:pPr>
      <w:r w:rsidRPr="004A0F8D">
        <w:rPr>
          <w:noProof/>
        </w:rPr>
        <w:drawing>
          <wp:inline distT="0" distB="0" distL="0" distR="0" wp14:anchorId="1D2672E6" wp14:editId="0D5090D9">
            <wp:extent cx="2657475" cy="4457942"/>
            <wp:effectExtent l="0" t="0" r="0" b="0"/>
            <wp:docPr id="138008486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84865" name="Picture 1" descr="A diagram of a flowchart&#10;&#10;Description automatically generated"/>
                    <pic:cNvPicPr/>
                  </pic:nvPicPr>
                  <pic:blipFill rotWithShape="1">
                    <a:blip r:embed="rId9"/>
                    <a:srcRect t="3691"/>
                    <a:stretch/>
                  </pic:blipFill>
                  <pic:spPr bwMode="auto">
                    <a:xfrm>
                      <a:off x="0" y="0"/>
                      <a:ext cx="2700647" cy="4530364"/>
                    </a:xfrm>
                    <a:prstGeom prst="rect">
                      <a:avLst/>
                    </a:prstGeom>
                    <a:ln>
                      <a:noFill/>
                    </a:ln>
                    <a:extLst>
                      <a:ext uri="{53640926-AAD7-44D8-BBD7-CCE9431645EC}">
                        <a14:shadowObscured xmlns:a14="http://schemas.microsoft.com/office/drawing/2010/main"/>
                      </a:ext>
                    </a:extLst>
                  </pic:spPr>
                </pic:pic>
              </a:graphicData>
            </a:graphic>
          </wp:inline>
        </w:drawing>
      </w:r>
    </w:p>
    <w:p w14:paraId="0CE3C301" w14:textId="7956B34F" w:rsidR="00DC1840" w:rsidRPr="00682D64" w:rsidRDefault="00DC1840" w:rsidP="0F3A4988">
      <w:pPr>
        <w:keepNext/>
        <w:keepLines/>
        <w:spacing w:after="120"/>
        <w:rPr>
          <w:b/>
          <w:bCs/>
          <w:sz w:val="22"/>
          <w:szCs w:val="22"/>
        </w:rPr>
      </w:pPr>
      <w:r w:rsidRPr="0F3A4988">
        <w:rPr>
          <w:b/>
          <w:bCs/>
          <w:sz w:val="22"/>
          <w:szCs w:val="22"/>
        </w:rPr>
        <w:t>What are the possible disadvantages and risks of taking part?</w:t>
      </w:r>
    </w:p>
    <w:p w14:paraId="18BCAC32" w14:textId="431B7A9F" w:rsidR="00DC1840" w:rsidRDefault="00FF3C0A" w:rsidP="00FF3C0A">
      <w:pPr>
        <w:rPr>
          <w:sz w:val="22"/>
          <w:szCs w:val="22"/>
        </w:rPr>
      </w:pPr>
      <w:r w:rsidRPr="6C165679">
        <w:rPr>
          <w:sz w:val="22"/>
          <w:szCs w:val="22"/>
        </w:rPr>
        <w:t xml:space="preserve">As the interviews and journal entries will involve the discussion of grief, bereavement, and emotional wellbeing, </w:t>
      </w:r>
      <w:r w:rsidR="1EB2C157" w:rsidRPr="6C165679">
        <w:rPr>
          <w:sz w:val="22"/>
          <w:szCs w:val="22"/>
        </w:rPr>
        <w:t xml:space="preserve">there is a chance that </w:t>
      </w:r>
      <w:r w:rsidRPr="6C165679">
        <w:rPr>
          <w:sz w:val="22"/>
          <w:szCs w:val="22"/>
        </w:rPr>
        <w:t xml:space="preserve">you may become upset during the course of the research. If this happens during the interview, you will be given the option to pause, discontinue, or reschedule the </w:t>
      </w:r>
      <w:r w:rsidR="00154DA6" w:rsidRPr="6C165679">
        <w:rPr>
          <w:sz w:val="22"/>
          <w:szCs w:val="22"/>
        </w:rPr>
        <w:t>interview.</w:t>
      </w:r>
      <w:r w:rsidR="3D0740BB" w:rsidRPr="6C165679">
        <w:rPr>
          <w:sz w:val="22"/>
          <w:szCs w:val="22"/>
        </w:rPr>
        <w:t xml:space="preserve"> If it feels too much to participate at any point, there is no obligation to continue with the study. You will be given a list of places to access support in case of emotional</w:t>
      </w:r>
      <w:r w:rsidR="4570B853" w:rsidRPr="6C165679">
        <w:rPr>
          <w:sz w:val="22"/>
          <w:szCs w:val="22"/>
        </w:rPr>
        <w:t xml:space="preserve"> distress.</w:t>
      </w:r>
    </w:p>
    <w:p w14:paraId="4C0FC45C" w14:textId="6B1B87A9" w:rsidR="007D2A15" w:rsidRPr="00682D64" w:rsidRDefault="007D2A15" w:rsidP="00FF3C0A">
      <w:pPr>
        <w:rPr>
          <w:sz w:val="22"/>
          <w:szCs w:val="22"/>
        </w:rPr>
      </w:pPr>
      <w:r>
        <w:rPr>
          <w:sz w:val="22"/>
          <w:szCs w:val="22"/>
        </w:rPr>
        <w:t>If you have experienced Prolonged (Complicated) Grief Disorder, or any other mental health condition which may affect you during the study, you are encouraged to discuss this with the researcher in the introductory phone call.</w:t>
      </w:r>
    </w:p>
    <w:p w14:paraId="1926C1CC" w14:textId="77777777" w:rsidR="00DC1840" w:rsidRPr="00682D64" w:rsidRDefault="00DC1840" w:rsidP="00DC1840">
      <w:pPr>
        <w:rPr>
          <w:sz w:val="22"/>
          <w:szCs w:val="22"/>
        </w:rPr>
      </w:pPr>
    </w:p>
    <w:p w14:paraId="7EE57B75" w14:textId="77777777" w:rsidR="00DC1840" w:rsidRPr="00682D64" w:rsidRDefault="00DC1840" w:rsidP="00DC1840">
      <w:pPr>
        <w:keepNext/>
        <w:keepLines/>
        <w:spacing w:after="120"/>
        <w:outlineLvl w:val="3"/>
        <w:rPr>
          <w:b/>
          <w:bCs/>
          <w:iCs/>
          <w:sz w:val="22"/>
          <w:szCs w:val="22"/>
        </w:rPr>
      </w:pPr>
      <w:r w:rsidRPr="00682D64">
        <w:rPr>
          <w:b/>
          <w:bCs/>
          <w:iCs/>
          <w:sz w:val="22"/>
          <w:szCs w:val="22"/>
        </w:rPr>
        <w:t>What are the possible benefits of taking part?</w:t>
      </w:r>
    </w:p>
    <w:p w14:paraId="2093DB5B" w14:textId="182E47EB" w:rsidR="00FF3C0A" w:rsidRDefault="00FF3C0A" w:rsidP="00DC1840">
      <w:pPr>
        <w:spacing w:after="120"/>
        <w:rPr>
          <w:sz w:val="22"/>
          <w:szCs w:val="22"/>
        </w:rPr>
      </w:pPr>
      <w:r w:rsidRPr="0F3A4988">
        <w:rPr>
          <w:sz w:val="22"/>
          <w:szCs w:val="22"/>
        </w:rPr>
        <w:t>Whilst there are no immediate benefits for those participating in the project, it is hoped that this work will contribute to the understanding of the role of music</w:t>
      </w:r>
      <w:r w:rsidR="6182BC32" w:rsidRPr="0F3A4988">
        <w:rPr>
          <w:sz w:val="22"/>
          <w:szCs w:val="22"/>
        </w:rPr>
        <w:t xml:space="preserve"> after a bereavement</w:t>
      </w:r>
      <w:r w:rsidR="00154DA6" w:rsidRPr="0F3A4988">
        <w:rPr>
          <w:sz w:val="22"/>
          <w:szCs w:val="22"/>
        </w:rPr>
        <w:t>. This will help to improve bereavement care services and the experiences of bereaved people.</w:t>
      </w:r>
    </w:p>
    <w:p w14:paraId="27284773" w14:textId="77777777" w:rsidR="00DC1840" w:rsidRPr="00682D64" w:rsidRDefault="00DC1840" w:rsidP="00DC1840">
      <w:pPr>
        <w:rPr>
          <w:sz w:val="22"/>
          <w:szCs w:val="22"/>
        </w:rPr>
      </w:pPr>
    </w:p>
    <w:p w14:paraId="4F49C737" w14:textId="77777777" w:rsidR="00DC1840" w:rsidRPr="00682D64" w:rsidRDefault="00DC1840" w:rsidP="00DC1840">
      <w:pPr>
        <w:spacing w:after="120"/>
        <w:rPr>
          <w:b/>
          <w:sz w:val="22"/>
          <w:szCs w:val="22"/>
        </w:rPr>
      </w:pPr>
      <w:r w:rsidRPr="00682D64">
        <w:rPr>
          <w:b/>
          <w:sz w:val="22"/>
          <w:szCs w:val="22"/>
        </w:rPr>
        <w:t>Use, dissemination and storage of research data</w:t>
      </w:r>
    </w:p>
    <w:p w14:paraId="6E0E1ABB" w14:textId="061A1EC4" w:rsidR="00DC1840" w:rsidRPr="00682D64" w:rsidRDefault="00154DA6" w:rsidP="45FC5361">
      <w:pPr>
        <w:rPr>
          <w:sz w:val="22"/>
          <w:szCs w:val="22"/>
        </w:rPr>
      </w:pPr>
      <w:r w:rsidRPr="0F3A4988">
        <w:rPr>
          <w:sz w:val="22"/>
          <w:szCs w:val="22"/>
        </w:rPr>
        <w:t xml:space="preserve">Research data will be stored on </w:t>
      </w:r>
      <w:r w:rsidR="1681521A" w:rsidRPr="0F3A4988">
        <w:rPr>
          <w:sz w:val="22"/>
          <w:szCs w:val="22"/>
        </w:rPr>
        <w:t xml:space="preserve">a secure data storage platform used by the </w:t>
      </w:r>
      <w:r w:rsidRPr="0F3A4988">
        <w:rPr>
          <w:sz w:val="22"/>
          <w:szCs w:val="22"/>
        </w:rPr>
        <w:t xml:space="preserve">University </w:t>
      </w:r>
      <w:r w:rsidR="26A94D15" w:rsidRPr="0F3A4988">
        <w:rPr>
          <w:sz w:val="22"/>
          <w:szCs w:val="22"/>
        </w:rPr>
        <w:t>of</w:t>
      </w:r>
      <w:r w:rsidR="2670388C" w:rsidRPr="0F3A4988">
        <w:rPr>
          <w:sz w:val="22"/>
          <w:szCs w:val="22"/>
        </w:rPr>
        <w:t xml:space="preserve"> Leeds, called</w:t>
      </w:r>
      <w:r w:rsidR="26A94D15" w:rsidRPr="0F3A4988">
        <w:rPr>
          <w:sz w:val="22"/>
          <w:szCs w:val="22"/>
        </w:rPr>
        <w:t xml:space="preserve"> </w:t>
      </w:r>
      <w:r w:rsidR="0C33F32B" w:rsidRPr="0F3A4988">
        <w:rPr>
          <w:sz w:val="22"/>
          <w:szCs w:val="22"/>
        </w:rPr>
        <w:t xml:space="preserve">Microsoft </w:t>
      </w:r>
      <w:r w:rsidRPr="0F3A4988">
        <w:rPr>
          <w:sz w:val="22"/>
          <w:szCs w:val="22"/>
        </w:rPr>
        <w:t xml:space="preserve">OneDrive. Data will be used to better understand </w:t>
      </w:r>
      <w:r w:rsidR="007D2A15" w:rsidRPr="0F3A4988">
        <w:rPr>
          <w:sz w:val="22"/>
          <w:szCs w:val="22"/>
        </w:rPr>
        <w:t>the role of music in everyday life after a bereavement</w:t>
      </w:r>
      <w:r w:rsidRPr="0F3A4988">
        <w:rPr>
          <w:sz w:val="22"/>
          <w:szCs w:val="22"/>
        </w:rPr>
        <w:t>. Interview transcripts will be retained until the completion of the researcher’s PhD</w:t>
      </w:r>
      <w:r w:rsidR="0103619E" w:rsidRPr="0F3A4988">
        <w:rPr>
          <w:sz w:val="22"/>
          <w:szCs w:val="22"/>
        </w:rPr>
        <w:t>, and for five years after for publications</w:t>
      </w:r>
      <w:r w:rsidRPr="0F3A4988">
        <w:rPr>
          <w:sz w:val="22"/>
          <w:szCs w:val="22"/>
        </w:rPr>
        <w:t>. Data will be presented at conferences and published in academic journals</w:t>
      </w:r>
      <w:r w:rsidR="56D17298" w:rsidRPr="0F3A4988">
        <w:rPr>
          <w:sz w:val="22"/>
          <w:szCs w:val="22"/>
        </w:rPr>
        <w:t xml:space="preserve"> in an anonymised form</w:t>
      </w:r>
      <w:r w:rsidRPr="0F3A4988">
        <w:rPr>
          <w:sz w:val="22"/>
          <w:szCs w:val="22"/>
        </w:rPr>
        <w:t xml:space="preserve">, and a version of </w:t>
      </w:r>
      <w:r w:rsidRPr="0F3A4988">
        <w:rPr>
          <w:sz w:val="22"/>
          <w:szCs w:val="22"/>
        </w:rPr>
        <w:lastRenderedPageBreak/>
        <w:t>the research findings will be made available to research participants and organisations who work with bereaved people</w:t>
      </w:r>
      <w:r w:rsidR="41D46931" w:rsidRPr="0F3A4988">
        <w:rPr>
          <w:sz w:val="22"/>
          <w:szCs w:val="22"/>
        </w:rPr>
        <w:t>, again with no personal details shared</w:t>
      </w:r>
      <w:r w:rsidRPr="0F3A4988">
        <w:rPr>
          <w:sz w:val="22"/>
          <w:szCs w:val="22"/>
        </w:rPr>
        <w:t xml:space="preserve">. </w:t>
      </w:r>
      <w:r w:rsidR="7310BEAE" w:rsidRPr="0F3A4988">
        <w:rPr>
          <w:sz w:val="22"/>
          <w:szCs w:val="22"/>
        </w:rPr>
        <w:t xml:space="preserve">If you consent, an anonymised version of your transcripts and journal entries will be made available </w:t>
      </w:r>
      <w:r w:rsidR="479E47DC" w:rsidRPr="0F3A4988">
        <w:rPr>
          <w:sz w:val="22"/>
          <w:szCs w:val="22"/>
        </w:rPr>
        <w:t xml:space="preserve">researchers upon request. </w:t>
      </w:r>
    </w:p>
    <w:p w14:paraId="49E61419" w14:textId="724095E6" w:rsidR="0F3A4988" w:rsidRDefault="0F3A4988" w:rsidP="0F3A4988">
      <w:pPr>
        <w:rPr>
          <w:sz w:val="22"/>
          <w:szCs w:val="22"/>
        </w:rPr>
      </w:pPr>
    </w:p>
    <w:p w14:paraId="5C6C6AE9" w14:textId="07B806A5" w:rsidR="00DC1840" w:rsidRPr="00682D64" w:rsidRDefault="70E6ABBE" w:rsidP="00DC1840">
      <w:pPr>
        <w:rPr>
          <w:sz w:val="22"/>
          <w:szCs w:val="22"/>
        </w:rPr>
      </w:pPr>
      <w:r w:rsidRPr="45FC5361">
        <w:rPr>
          <w:sz w:val="22"/>
          <w:szCs w:val="22"/>
        </w:rPr>
        <w:t xml:space="preserve">The University of Leeds Research Privacy Notice can be found here: </w:t>
      </w:r>
      <w:hyperlink r:id="rId10" w:history="1">
        <w:r w:rsidRPr="45FC5361">
          <w:rPr>
            <w:rStyle w:val="Hyperlink"/>
            <w:sz w:val="22"/>
            <w:szCs w:val="22"/>
          </w:rPr>
          <w:t>https://dataprotection.leeds.ac.uk/research-participant-privacy-notice/</w:t>
        </w:r>
      </w:hyperlink>
      <w:r w:rsidRPr="45FC5361">
        <w:rPr>
          <w:sz w:val="22"/>
          <w:szCs w:val="22"/>
        </w:rPr>
        <w:t>.</w:t>
      </w:r>
    </w:p>
    <w:p w14:paraId="464E55FE" w14:textId="77777777" w:rsidR="00DC1840" w:rsidRPr="00682D64" w:rsidRDefault="00DC1840" w:rsidP="00DC1840">
      <w:pPr>
        <w:rPr>
          <w:sz w:val="22"/>
          <w:szCs w:val="22"/>
        </w:rPr>
      </w:pPr>
    </w:p>
    <w:p w14:paraId="4645D9F3" w14:textId="77777777" w:rsidR="00DC1840" w:rsidRPr="00682D64" w:rsidRDefault="00DC1840" w:rsidP="00DC1840">
      <w:pPr>
        <w:keepNext/>
        <w:keepLines/>
        <w:spacing w:after="120"/>
        <w:outlineLvl w:val="3"/>
        <w:rPr>
          <w:b/>
          <w:bCs/>
          <w:iCs/>
          <w:sz w:val="22"/>
          <w:szCs w:val="22"/>
        </w:rPr>
      </w:pPr>
      <w:r w:rsidRPr="00682D64">
        <w:rPr>
          <w:b/>
          <w:bCs/>
          <w:iCs/>
          <w:sz w:val="22"/>
          <w:szCs w:val="22"/>
        </w:rPr>
        <w:t>What will happen to my personal information?</w:t>
      </w:r>
    </w:p>
    <w:p w14:paraId="1E2AB38C" w14:textId="3B3C8129" w:rsidR="0F3A4988" w:rsidRDefault="7DD812F8" w:rsidP="0F3A4988">
      <w:pPr>
        <w:rPr>
          <w:sz w:val="22"/>
          <w:szCs w:val="22"/>
        </w:rPr>
      </w:pPr>
      <w:r w:rsidRPr="0F3A4988">
        <w:rPr>
          <w:sz w:val="22"/>
          <w:szCs w:val="22"/>
        </w:rPr>
        <w:t>All the contact information that we collect about you during the research will be kept strictly confidential and will be stored separately from the research data. Research data will be pseudonymised and identifying information (such as names, locations, and the names of charities and organisations) will be removed so that you will not be easily identifiable in an</w:t>
      </w:r>
      <w:r w:rsidR="55562C88" w:rsidRPr="0F3A4988">
        <w:rPr>
          <w:sz w:val="22"/>
          <w:szCs w:val="22"/>
        </w:rPr>
        <w:t>y</w:t>
      </w:r>
      <w:r w:rsidRPr="0F3A4988">
        <w:rPr>
          <w:sz w:val="22"/>
          <w:szCs w:val="22"/>
        </w:rPr>
        <w:t xml:space="preserve"> reports or publications. Research data will be stored for the duration of the project </w:t>
      </w:r>
      <w:r w:rsidR="007D2A15" w:rsidRPr="0F3A4988">
        <w:rPr>
          <w:sz w:val="22"/>
          <w:szCs w:val="22"/>
        </w:rPr>
        <w:t xml:space="preserve">and for five years after </w:t>
      </w:r>
      <w:r w:rsidRPr="0F3A4988">
        <w:rPr>
          <w:sz w:val="22"/>
          <w:szCs w:val="22"/>
        </w:rPr>
        <w:t>and may be used for additional or subsequent research</w:t>
      </w:r>
      <w:r w:rsidR="007D2A15" w:rsidRPr="0F3A4988">
        <w:rPr>
          <w:sz w:val="22"/>
          <w:szCs w:val="22"/>
        </w:rPr>
        <w:t xml:space="preserve"> by other researchers</w:t>
      </w:r>
      <w:r w:rsidRPr="0F3A4988">
        <w:rPr>
          <w:sz w:val="22"/>
          <w:szCs w:val="22"/>
        </w:rPr>
        <w:t>.</w:t>
      </w:r>
    </w:p>
    <w:p w14:paraId="03360781" w14:textId="77777777" w:rsidR="00154DA6" w:rsidRDefault="00154DA6" w:rsidP="00DC1840">
      <w:pPr>
        <w:rPr>
          <w:sz w:val="22"/>
          <w:szCs w:val="22"/>
        </w:rPr>
      </w:pPr>
    </w:p>
    <w:p w14:paraId="56DF9529" w14:textId="325AE1B3" w:rsidR="00154DA6" w:rsidRDefault="00154DA6" w:rsidP="00DC1840">
      <w:pPr>
        <w:rPr>
          <w:b/>
          <w:bCs/>
          <w:sz w:val="22"/>
          <w:szCs w:val="22"/>
        </w:rPr>
      </w:pPr>
      <w:r>
        <w:rPr>
          <w:b/>
          <w:bCs/>
          <w:sz w:val="22"/>
          <w:szCs w:val="22"/>
        </w:rPr>
        <w:t>Will I be recorded, and how will the recorded media be used?</w:t>
      </w:r>
    </w:p>
    <w:p w14:paraId="5BA2E650" w14:textId="77777777" w:rsidR="00154DA6" w:rsidRPr="00154DA6" w:rsidRDefault="00154DA6" w:rsidP="00DC1840">
      <w:pPr>
        <w:rPr>
          <w:b/>
          <w:bCs/>
          <w:sz w:val="22"/>
          <w:szCs w:val="22"/>
          <w:u w:val="single"/>
        </w:rPr>
      </w:pPr>
    </w:p>
    <w:p w14:paraId="6FAE55FE" w14:textId="60784DF5" w:rsidR="00DC1840" w:rsidRDefault="00154DA6" w:rsidP="00DC1840">
      <w:pPr>
        <w:rPr>
          <w:sz w:val="22"/>
          <w:szCs w:val="22"/>
        </w:rPr>
      </w:pPr>
      <w:r w:rsidRPr="73CBDCB2">
        <w:rPr>
          <w:sz w:val="22"/>
          <w:szCs w:val="22"/>
        </w:rPr>
        <w:t xml:space="preserve">The audio and video recordings of the interview made during this research will be transcribed for analysis. No other use will be made of them without your written permission and no one outside the project </w:t>
      </w:r>
      <w:r w:rsidR="4D78960F" w:rsidRPr="73CBDCB2">
        <w:rPr>
          <w:sz w:val="22"/>
          <w:szCs w:val="22"/>
        </w:rPr>
        <w:t xml:space="preserve">team (lead researcher and supervisors) </w:t>
      </w:r>
      <w:r w:rsidRPr="73CBDCB2">
        <w:rPr>
          <w:sz w:val="22"/>
          <w:szCs w:val="22"/>
        </w:rPr>
        <w:t>will be allowed access to the original recordings.</w:t>
      </w:r>
    </w:p>
    <w:p w14:paraId="09C5B88F" w14:textId="77777777" w:rsidR="00154DA6" w:rsidRPr="00682D64" w:rsidRDefault="00154DA6" w:rsidP="00DC1840">
      <w:pPr>
        <w:rPr>
          <w:sz w:val="22"/>
          <w:szCs w:val="22"/>
        </w:rPr>
      </w:pPr>
    </w:p>
    <w:p w14:paraId="0E25E352" w14:textId="77777777" w:rsidR="00DC1840" w:rsidRPr="00682D64" w:rsidRDefault="00DC1840" w:rsidP="00DC1840">
      <w:pPr>
        <w:keepNext/>
        <w:keepLines/>
        <w:spacing w:after="120"/>
        <w:outlineLvl w:val="3"/>
        <w:rPr>
          <w:b/>
          <w:bCs/>
          <w:iCs/>
          <w:sz w:val="22"/>
          <w:szCs w:val="22"/>
        </w:rPr>
      </w:pPr>
      <w:r w:rsidRPr="00682D64">
        <w:rPr>
          <w:b/>
          <w:bCs/>
          <w:iCs/>
          <w:sz w:val="22"/>
          <w:szCs w:val="22"/>
        </w:rPr>
        <w:t xml:space="preserve">What will happen to the results of the research project? </w:t>
      </w:r>
    </w:p>
    <w:p w14:paraId="1F7A8FE3" w14:textId="0AA9BF70" w:rsidR="00DC1840" w:rsidRDefault="00154DA6" w:rsidP="00DC1840">
      <w:pPr>
        <w:rPr>
          <w:sz w:val="22"/>
          <w:szCs w:val="22"/>
        </w:rPr>
      </w:pPr>
      <w:r w:rsidRPr="0F3A4988">
        <w:rPr>
          <w:sz w:val="22"/>
          <w:szCs w:val="22"/>
        </w:rPr>
        <w:t xml:space="preserve">The results of the research will form a part of </w:t>
      </w:r>
      <w:r w:rsidR="1C743004" w:rsidRPr="0F3A4988">
        <w:rPr>
          <w:sz w:val="22"/>
          <w:szCs w:val="22"/>
        </w:rPr>
        <w:t xml:space="preserve">the lead researcher’s </w:t>
      </w:r>
      <w:r w:rsidRPr="0F3A4988">
        <w:rPr>
          <w:sz w:val="22"/>
          <w:szCs w:val="22"/>
        </w:rPr>
        <w:t>doctoral dissertation, and may also be published in journals and presented at conferences. You will not be identified in any report or publication.</w:t>
      </w:r>
    </w:p>
    <w:p w14:paraId="0F7103AD" w14:textId="77777777" w:rsidR="00154DA6" w:rsidRPr="00682D64" w:rsidRDefault="00154DA6" w:rsidP="00DC1840">
      <w:pPr>
        <w:rPr>
          <w:sz w:val="22"/>
          <w:szCs w:val="22"/>
        </w:rPr>
      </w:pPr>
    </w:p>
    <w:p w14:paraId="3BEEB043" w14:textId="7BEB9EDC" w:rsidR="00DC1840" w:rsidRDefault="00DC1840" w:rsidP="45FC5361">
      <w:pPr>
        <w:keepNext/>
        <w:keepLines/>
        <w:spacing w:after="120"/>
        <w:outlineLvl w:val="3"/>
        <w:rPr>
          <w:b/>
          <w:bCs/>
          <w:sz w:val="22"/>
          <w:szCs w:val="22"/>
        </w:rPr>
      </w:pPr>
      <w:r w:rsidRPr="45FC5361">
        <w:rPr>
          <w:b/>
          <w:bCs/>
          <w:sz w:val="22"/>
          <w:szCs w:val="22"/>
        </w:rPr>
        <w:t>Why is the collection of this information relevant for achieving the research project’s objectives?</w:t>
      </w:r>
    </w:p>
    <w:p w14:paraId="3FF628EC" w14:textId="1B33CEA0" w:rsidR="0F3A4988" w:rsidRPr="00446D50" w:rsidRDefault="003D4ADC" w:rsidP="0F3A4988">
      <w:pPr>
        <w:keepNext/>
        <w:keepLines/>
        <w:spacing w:after="120"/>
        <w:outlineLvl w:val="3"/>
        <w:rPr>
          <w:sz w:val="22"/>
          <w:szCs w:val="22"/>
        </w:rPr>
      </w:pPr>
      <w:r w:rsidRPr="0F3A4988">
        <w:rPr>
          <w:sz w:val="22"/>
          <w:szCs w:val="22"/>
        </w:rPr>
        <w:t xml:space="preserve">This information </w:t>
      </w:r>
      <w:r w:rsidR="007D2A15" w:rsidRPr="0F3A4988">
        <w:rPr>
          <w:sz w:val="22"/>
          <w:szCs w:val="22"/>
        </w:rPr>
        <w:t xml:space="preserve">is intended to </w:t>
      </w:r>
      <w:r w:rsidRPr="0F3A4988">
        <w:rPr>
          <w:sz w:val="22"/>
          <w:szCs w:val="22"/>
        </w:rPr>
        <w:t xml:space="preserve">help bereaved individuals understand how music can help support them after a </w:t>
      </w:r>
      <w:r w:rsidR="6F0C4141" w:rsidRPr="0F3A4988">
        <w:rPr>
          <w:sz w:val="22"/>
          <w:szCs w:val="22"/>
        </w:rPr>
        <w:t>bereavement</w:t>
      </w:r>
      <w:r w:rsidRPr="0F3A4988">
        <w:rPr>
          <w:sz w:val="22"/>
          <w:szCs w:val="22"/>
        </w:rPr>
        <w:t xml:space="preserve">; it </w:t>
      </w:r>
      <w:r w:rsidR="007D2A15" w:rsidRPr="0F3A4988">
        <w:rPr>
          <w:sz w:val="22"/>
          <w:szCs w:val="22"/>
        </w:rPr>
        <w:t xml:space="preserve">aims to </w:t>
      </w:r>
      <w:r w:rsidRPr="0F3A4988">
        <w:rPr>
          <w:sz w:val="22"/>
          <w:szCs w:val="22"/>
        </w:rPr>
        <w:t xml:space="preserve">help bereavement care practitioners understand how to integrate music into their practices and it will help researchers understand the links between music, emotions and grief more fully. </w:t>
      </w:r>
    </w:p>
    <w:p w14:paraId="6CC30F55" w14:textId="77777777" w:rsidR="00DC1840" w:rsidRPr="00446D50" w:rsidRDefault="00DC1840" w:rsidP="00446D50">
      <w:pPr>
        <w:rPr>
          <w:b/>
          <w:bCs/>
          <w:sz w:val="22"/>
          <w:szCs w:val="22"/>
        </w:rPr>
      </w:pPr>
      <w:r w:rsidRPr="00446D50">
        <w:rPr>
          <w:b/>
          <w:bCs/>
          <w:sz w:val="22"/>
          <w:szCs w:val="22"/>
        </w:rPr>
        <w:t>Who is organising/ funding the research?</w:t>
      </w:r>
    </w:p>
    <w:p w14:paraId="123018B5" w14:textId="63964A2B" w:rsidR="00DC1840" w:rsidRPr="00682D64" w:rsidRDefault="003D4ADC" w:rsidP="00DC1840">
      <w:pPr>
        <w:rPr>
          <w:sz w:val="22"/>
          <w:szCs w:val="22"/>
        </w:rPr>
      </w:pPr>
      <w:r>
        <w:rPr>
          <w:sz w:val="22"/>
          <w:szCs w:val="22"/>
        </w:rPr>
        <w:t>The research is funded by a Stanley Burton Scholarship at the University of Leeds</w:t>
      </w:r>
      <w:r w:rsidR="00DC1840" w:rsidRPr="00682D64">
        <w:rPr>
          <w:sz w:val="22"/>
          <w:szCs w:val="22"/>
        </w:rPr>
        <w:t>.</w:t>
      </w:r>
    </w:p>
    <w:p w14:paraId="5A308FB9" w14:textId="77777777" w:rsidR="00DC1840" w:rsidRPr="00682D64" w:rsidRDefault="00DC1840" w:rsidP="00DC1840">
      <w:pPr>
        <w:rPr>
          <w:sz w:val="22"/>
          <w:szCs w:val="22"/>
        </w:rPr>
      </w:pPr>
    </w:p>
    <w:p w14:paraId="1406A059" w14:textId="77777777" w:rsidR="00DC1840" w:rsidRPr="00682D64" w:rsidRDefault="00DC1840" w:rsidP="00DC1840">
      <w:pPr>
        <w:keepNext/>
        <w:keepLines/>
        <w:spacing w:after="120"/>
        <w:outlineLvl w:val="3"/>
        <w:rPr>
          <w:b/>
          <w:bCs/>
          <w:iCs/>
          <w:sz w:val="22"/>
          <w:szCs w:val="22"/>
        </w:rPr>
      </w:pPr>
      <w:r w:rsidRPr="00682D64">
        <w:rPr>
          <w:b/>
          <w:bCs/>
          <w:iCs/>
          <w:sz w:val="22"/>
          <w:szCs w:val="22"/>
        </w:rPr>
        <w:t>Contact for further information</w:t>
      </w:r>
    </w:p>
    <w:p w14:paraId="648D3101" w14:textId="2752F413" w:rsidR="00DC1840" w:rsidRDefault="00154DA6" w:rsidP="00DC1840">
      <w:pPr>
        <w:rPr>
          <w:sz w:val="22"/>
          <w:szCs w:val="22"/>
        </w:rPr>
      </w:pPr>
      <w:r>
        <w:rPr>
          <w:sz w:val="22"/>
          <w:szCs w:val="22"/>
        </w:rPr>
        <w:t xml:space="preserve">Elizabeth Fair: </w:t>
      </w:r>
      <w:hyperlink r:id="rId11" w:history="1">
        <w:r w:rsidRPr="00F8659D">
          <w:rPr>
            <w:rStyle w:val="Hyperlink"/>
            <w:sz w:val="22"/>
            <w:szCs w:val="22"/>
          </w:rPr>
          <w:t>mc22eif@leeds.ac.uk</w:t>
        </w:r>
      </w:hyperlink>
    </w:p>
    <w:p w14:paraId="4BDA4231" w14:textId="4CA476E7" w:rsidR="00154DA6" w:rsidRDefault="00154DA6" w:rsidP="00DC1840">
      <w:pPr>
        <w:rPr>
          <w:sz w:val="22"/>
          <w:szCs w:val="22"/>
        </w:rPr>
      </w:pPr>
      <w:r>
        <w:rPr>
          <w:sz w:val="22"/>
          <w:szCs w:val="22"/>
        </w:rPr>
        <w:t>Prof. Alinka Greasley (supervisor</w:t>
      </w:r>
      <w:r w:rsidR="003D4ADC">
        <w:rPr>
          <w:sz w:val="22"/>
          <w:szCs w:val="22"/>
        </w:rPr>
        <w:t xml:space="preserve">): </w:t>
      </w:r>
      <w:hyperlink r:id="rId12" w:history="1">
        <w:r w:rsidR="003D4ADC" w:rsidRPr="00F8659D">
          <w:rPr>
            <w:rStyle w:val="Hyperlink"/>
            <w:sz w:val="22"/>
            <w:szCs w:val="22"/>
          </w:rPr>
          <w:t>A.E.Greasley@leeds.ac.uk</w:t>
        </w:r>
      </w:hyperlink>
    </w:p>
    <w:p w14:paraId="23BCD557" w14:textId="1A1BEFF4" w:rsidR="003D4ADC" w:rsidRDefault="00446D50" w:rsidP="00DC1840">
      <w:pPr>
        <w:rPr>
          <w:sz w:val="22"/>
          <w:szCs w:val="22"/>
        </w:rPr>
      </w:pPr>
      <w:r>
        <w:rPr>
          <w:sz w:val="22"/>
          <w:szCs w:val="22"/>
        </w:rPr>
        <w:t xml:space="preserve">School of Music, University of Leeds, </w:t>
      </w:r>
      <w:r w:rsidRPr="00446D50">
        <w:rPr>
          <w:sz w:val="22"/>
          <w:szCs w:val="22"/>
        </w:rPr>
        <w:t>12 Cavendish Rd, Woodhouse, Leeds LS2 3AR</w:t>
      </w:r>
    </w:p>
    <w:p w14:paraId="2A438E8F" w14:textId="77777777" w:rsidR="003D4ADC" w:rsidRPr="00682D64" w:rsidRDefault="003D4ADC" w:rsidP="00DC1840">
      <w:pPr>
        <w:rPr>
          <w:sz w:val="22"/>
          <w:szCs w:val="22"/>
        </w:rPr>
      </w:pPr>
    </w:p>
    <w:p w14:paraId="179DDD04" w14:textId="04FF0444" w:rsidR="00DC1840" w:rsidRPr="00682D64" w:rsidRDefault="003D4ADC" w:rsidP="00DC1840">
      <w:pPr>
        <w:keepNext/>
        <w:keepLines/>
        <w:spacing w:after="120"/>
        <w:outlineLvl w:val="3"/>
        <w:rPr>
          <w:b/>
          <w:bCs/>
          <w:iCs/>
          <w:sz w:val="22"/>
          <w:szCs w:val="22"/>
        </w:rPr>
      </w:pPr>
      <w:r>
        <w:rPr>
          <w:b/>
          <w:bCs/>
          <w:iCs/>
          <w:sz w:val="22"/>
          <w:szCs w:val="22"/>
        </w:rPr>
        <w:t>Thank you for taking the time to read through this information sheet.</w:t>
      </w:r>
    </w:p>
    <w:p w14:paraId="5E54F866" w14:textId="7BD85C59" w:rsidR="00DC1840" w:rsidRDefault="003D4ADC" w:rsidP="00DC1840">
      <w:pPr>
        <w:rPr>
          <w:sz w:val="22"/>
          <w:szCs w:val="22"/>
        </w:rPr>
      </w:pPr>
      <w:r>
        <w:rPr>
          <w:sz w:val="22"/>
          <w:szCs w:val="22"/>
        </w:rPr>
        <w:t xml:space="preserve">You will be given a copy of this information sheet and a signed consent form to keep if you decide to take part in the research study. </w:t>
      </w:r>
    </w:p>
    <w:p w14:paraId="77C76496" w14:textId="77777777" w:rsidR="003D4ADC" w:rsidRDefault="003D4ADC" w:rsidP="00DC1840">
      <w:pPr>
        <w:rPr>
          <w:sz w:val="22"/>
          <w:szCs w:val="22"/>
        </w:rPr>
      </w:pPr>
    </w:p>
    <w:p w14:paraId="13CB1F8E" w14:textId="77777777" w:rsidR="003D4ADC" w:rsidRPr="00682D64" w:rsidRDefault="003D4ADC" w:rsidP="00DC1840">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6"/>
        <w:gridCol w:w="2245"/>
        <w:gridCol w:w="1066"/>
        <w:gridCol w:w="799"/>
      </w:tblGrid>
      <w:tr w:rsidR="00DC1840" w:rsidRPr="00682D64" w14:paraId="135B633C" w14:textId="77777777" w:rsidTr="0F3A4988">
        <w:tc>
          <w:tcPr>
            <w:tcW w:w="4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CCA4501" w14:textId="77777777" w:rsidR="00DC1840" w:rsidRPr="00682D64" w:rsidRDefault="00DC1840" w:rsidP="00831F34">
            <w:pPr>
              <w:rPr>
                <w:i/>
                <w:szCs w:val="22"/>
              </w:rPr>
            </w:pPr>
            <w:r w:rsidRPr="00682D64">
              <w:rPr>
                <w:i/>
                <w:szCs w:val="22"/>
              </w:rPr>
              <w:t>Project title</w:t>
            </w:r>
          </w:p>
        </w:tc>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6C64367" w14:textId="77777777" w:rsidR="00DC1840" w:rsidRPr="00682D64" w:rsidRDefault="00DC1840" w:rsidP="00831F34">
            <w:pPr>
              <w:rPr>
                <w:i/>
                <w:szCs w:val="22"/>
              </w:rPr>
            </w:pPr>
            <w:r w:rsidRPr="00682D64">
              <w:rPr>
                <w:i/>
                <w:szCs w:val="22"/>
              </w:rPr>
              <w:t>Document type</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F14B2FE" w14:textId="77777777" w:rsidR="00DC1840" w:rsidRPr="00682D64" w:rsidRDefault="00DC1840" w:rsidP="00831F34">
            <w:pPr>
              <w:rPr>
                <w:i/>
                <w:szCs w:val="22"/>
              </w:rPr>
            </w:pPr>
            <w:r w:rsidRPr="00682D64">
              <w:rPr>
                <w:i/>
                <w:szCs w:val="22"/>
              </w:rPr>
              <w:t>Version #</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8237564" w14:textId="77777777" w:rsidR="00DC1840" w:rsidRPr="00682D64" w:rsidRDefault="00DC1840" w:rsidP="00831F34">
            <w:pPr>
              <w:rPr>
                <w:i/>
                <w:szCs w:val="22"/>
              </w:rPr>
            </w:pPr>
            <w:r w:rsidRPr="00682D64">
              <w:rPr>
                <w:i/>
                <w:szCs w:val="22"/>
              </w:rPr>
              <w:t>Date</w:t>
            </w:r>
          </w:p>
        </w:tc>
      </w:tr>
      <w:tr w:rsidR="00DC1840" w:rsidRPr="00682D64" w14:paraId="0F794FC1" w14:textId="77777777" w:rsidTr="0F3A4988">
        <w:tc>
          <w:tcPr>
            <w:tcW w:w="4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AA979" w14:textId="30F76305" w:rsidR="00DC1840" w:rsidRPr="00682D64" w:rsidRDefault="003D4ADC" w:rsidP="00831F34">
            <w:pPr>
              <w:rPr>
                <w:szCs w:val="22"/>
              </w:rPr>
            </w:pPr>
            <w:r w:rsidRPr="003D4ADC">
              <w:rPr>
                <w:szCs w:val="22"/>
              </w:rPr>
              <w:t>Personal Music Use in Emotional Wellbeing after a Bereavement</w:t>
            </w:r>
          </w:p>
        </w:tc>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45509" w14:textId="1F5D5B70" w:rsidR="00DC1840" w:rsidRPr="00682D64" w:rsidRDefault="003D4ADC" w:rsidP="00831F34">
            <w:pPr>
              <w:rPr>
                <w:szCs w:val="22"/>
              </w:rPr>
            </w:pPr>
            <w:r>
              <w:rPr>
                <w:szCs w:val="22"/>
              </w:rPr>
              <w:t>Participant Information Sheet</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EF817" w14:textId="5B898ADD" w:rsidR="00DC1840" w:rsidRPr="00682D64" w:rsidRDefault="003D4ADC" w:rsidP="00831F34">
            <w:pPr>
              <w:jc w:val="center"/>
              <w:rPr>
                <w:szCs w:val="22"/>
              </w:rPr>
            </w:pPr>
            <w:r>
              <w:rPr>
                <w:szCs w:val="22"/>
              </w:rPr>
              <w:t>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3836" w14:textId="48BDC921" w:rsidR="00DC1840" w:rsidRPr="00682D64" w:rsidRDefault="2EB187E1" w:rsidP="00831F34">
            <w:pPr>
              <w:jc w:val="center"/>
            </w:pPr>
            <w:r>
              <w:t>20</w:t>
            </w:r>
            <w:r w:rsidR="007D2A15">
              <w:t>-01</w:t>
            </w:r>
            <w:r w:rsidR="003D4ADC">
              <w:t>-202</w:t>
            </w:r>
            <w:r w:rsidR="007D2A15">
              <w:t>5</w:t>
            </w:r>
          </w:p>
        </w:tc>
      </w:tr>
    </w:tbl>
    <w:p w14:paraId="3F157BF6" w14:textId="4744E9A8" w:rsidR="00DC1840" w:rsidRPr="00682D64" w:rsidRDefault="00DC1840" w:rsidP="45FC5361">
      <w:pPr>
        <w:rPr>
          <w:sz w:val="22"/>
          <w:szCs w:val="22"/>
        </w:rPr>
      </w:pPr>
    </w:p>
    <w:sectPr w:rsidR="00DC1840" w:rsidRPr="00682D64" w:rsidSect="00831F34">
      <w:headerReference w:type="default" r:id="rId13"/>
      <w:footerReference w:type="default" r:id="rId14"/>
      <w:pgSz w:w="11906" w:h="16838"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D194" w14:textId="77777777" w:rsidR="004354EF" w:rsidRDefault="004354EF">
      <w:r>
        <w:separator/>
      </w:r>
    </w:p>
    <w:p w14:paraId="0EA4BCF0" w14:textId="77777777" w:rsidR="004354EF" w:rsidRDefault="004354EF"/>
  </w:endnote>
  <w:endnote w:type="continuationSeparator" w:id="0">
    <w:p w14:paraId="1636CBD1" w14:textId="77777777" w:rsidR="004354EF" w:rsidRDefault="004354EF">
      <w:r>
        <w:continuationSeparator/>
      </w:r>
    </w:p>
    <w:p w14:paraId="4F35CC45" w14:textId="77777777" w:rsidR="004354EF" w:rsidRDefault="00435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A06C" w14:textId="57A33A06" w:rsidR="00831F34" w:rsidRPr="00F00CCE" w:rsidRDefault="00831F34" w:rsidP="00831F34">
    <w:pPr>
      <w:tabs>
        <w:tab w:val="center" w:pos="4536"/>
        <w:tab w:val="right" w:pos="9072"/>
      </w:tabs>
    </w:pPr>
    <w:r w:rsidRPr="00F00CCE">
      <w:tab/>
    </w:r>
    <w:r w:rsidRPr="00F00CCE">
      <w:tab/>
      <w:t xml:space="preserve">Page </w:t>
    </w:r>
    <w:r w:rsidRPr="00F00CCE">
      <w:fldChar w:fldCharType="begin"/>
    </w:r>
    <w:r w:rsidRPr="00F00CCE">
      <w:instrText xml:space="preserve"> PAGE </w:instrText>
    </w:r>
    <w:r w:rsidRPr="00F00CCE">
      <w:fldChar w:fldCharType="separate"/>
    </w:r>
    <w:r w:rsidR="00987A5C">
      <w:rPr>
        <w:noProof/>
      </w:rPr>
      <w:t>3</w:t>
    </w:r>
    <w:r w:rsidRPr="00F00CCE">
      <w:fldChar w:fldCharType="end"/>
    </w:r>
    <w:r w:rsidRPr="00F00CCE">
      <w:t xml:space="preserve"> of </w:t>
    </w:r>
    <w:r>
      <w:fldChar w:fldCharType="begin"/>
    </w:r>
    <w:r>
      <w:instrText>NUMPAGES</w:instrText>
    </w:r>
    <w:r>
      <w:fldChar w:fldCharType="separate"/>
    </w:r>
    <w:r w:rsidR="00987A5C">
      <w:rPr>
        <w:noProof/>
      </w:rPr>
      <w:t>3</w:t>
    </w:r>
    <w:r>
      <w:fldChar w:fldCharType="end"/>
    </w:r>
  </w:p>
  <w:p w14:paraId="435B23FA" w14:textId="77777777" w:rsidR="00831F34" w:rsidRDefault="00831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144F" w14:textId="77777777" w:rsidR="004354EF" w:rsidRDefault="004354EF">
      <w:r>
        <w:separator/>
      </w:r>
    </w:p>
    <w:p w14:paraId="7AADDB22" w14:textId="77777777" w:rsidR="004354EF" w:rsidRDefault="004354EF"/>
  </w:footnote>
  <w:footnote w:type="continuationSeparator" w:id="0">
    <w:p w14:paraId="33AB365E" w14:textId="77777777" w:rsidR="004354EF" w:rsidRDefault="004354EF">
      <w:r>
        <w:continuationSeparator/>
      </w:r>
    </w:p>
    <w:p w14:paraId="4A517D81" w14:textId="77777777" w:rsidR="004354EF" w:rsidRDefault="00435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966" w14:textId="7258AE3D" w:rsidR="00682D64" w:rsidRDefault="00987A5C" w:rsidP="00682D64">
    <w:pPr>
      <w:pStyle w:val="Header"/>
      <w:tabs>
        <w:tab w:val="clear" w:pos="4153"/>
        <w:tab w:val="clear" w:pos="8306"/>
        <w:tab w:val="center" w:pos="4513"/>
      </w:tabs>
      <w:rPr>
        <w:rFonts w:cs="Arial"/>
        <w:sz w:val="18"/>
      </w:rPr>
    </w:pPr>
    <w:r>
      <w:rPr>
        <w:rFonts w:cs="Arial"/>
        <w:noProof/>
        <w:sz w:val="18"/>
        <w:highlight w:val="yellow"/>
        <w:lang w:val="en-GB" w:eastAsia="en-GB" w:bidi="ar-SA"/>
      </w:rPr>
      <w:drawing>
        <wp:anchor distT="0" distB="0" distL="114300" distR="114300" simplePos="0" relativeHeight="251657728" behindDoc="0" locked="0" layoutInCell="1" allowOverlap="1" wp14:anchorId="3D6F932F" wp14:editId="60679316">
          <wp:simplePos x="0" y="0"/>
          <wp:positionH relativeFrom="margin">
            <wp:posOffset>3426460</wp:posOffset>
          </wp:positionH>
          <wp:positionV relativeFrom="margin">
            <wp:posOffset>-723900</wp:posOffset>
          </wp:positionV>
          <wp:extent cx="2276475" cy="647700"/>
          <wp:effectExtent l="0" t="0" r="0" b="0"/>
          <wp:wrapNone/>
          <wp:docPr id="1" name="Picture 5"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edsUni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47700"/>
                  </a:xfrm>
                  <a:prstGeom prst="rect">
                    <a:avLst/>
                  </a:prstGeom>
                  <a:noFill/>
                </pic:spPr>
              </pic:pic>
            </a:graphicData>
          </a:graphic>
          <wp14:sizeRelH relativeFrom="page">
            <wp14:pctWidth>0</wp14:pctWidth>
          </wp14:sizeRelH>
          <wp14:sizeRelV relativeFrom="page">
            <wp14:pctHeight>0</wp14:pctHeight>
          </wp14:sizeRelV>
        </wp:anchor>
      </w:drawing>
    </w:r>
    <w:r w:rsidR="00F971EA">
      <w:rPr>
        <w:rFonts w:cs="Arial"/>
        <w:sz w:val="18"/>
      </w:rPr>
      <w:t>School of Music</w:t>
    </w:r>
  </w:p>
  <w:p w14:paraId="0975F249" w14:textId="09802115" w:rsidR="00831F34" w:rsidRPr="007F4988" w:rsidRDefault="00F971EA" w:rsidP="00F971EA">
    <w:pPr>
      <w:pStyle w:val="Header"/>
      <w:tabs>
        <w:tab w:val="clear" w:pos="4153"/>
        <w:tab w:val="clear" w:pos="8306"/>
        <w:tab w:val="center" w:pos="4513"/>
      </w:tabs>
    </w:pPr>
    <w:r>
      <w:rPr>
        <w:rFonts w:cs="Arial"/>
        <w:sz w:val="18"/>
      </w:rPr>
      <w:t>Faculty of Arts, Humanities, and Cultures</w:t>
    </w:r>
    <w:r w:rsidR="00831F34" w:rsidRPr="007F4988">
      <w:tab/>
    </w:r>
    <w:r w:rsidR="00831F34" w:rsidRPr="007F4988">
      <w:tab/>
    </w:r>
  </w:p>
  <w:p w14:paraId="0CDC7ECA" w14:textId="77777777" w:rsidR="00831F34" w:rsidRDefault="00831F34">
    <w:pPr>
      <w:pStyle w:val="Header"/>
    </w:pPr>
    <w:r>
      <w:tab/>
    </w:r>
  </w:p>
  <w:p w14:paraId="01F8BB91" w14:textId="77777777" w:rsidR="00831F34" w:rsidRDefault="00831F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40"/>
    <w:rsid w:val="00074CD3"/>
    <w:rsid w:val="000926FE"/>
    <w:rsid w:val="00100AD5"/>
    <w:rsid w:val="00147F5A"/>
    <w:rsid w:val="00154DA6"/>
    <w:rsid w:val="00180E98"/>
    <w:rsid w:val="001C724C"/>
    <w:rsid w:val="001F1B64"/>
    <w:rsid w:val="0024490A"/>
    <w:rsid w:val="002C3738"/>
    <w:rsid w:val="00325D0D"/>
    <w:rsid w:val="00377FAF"/>
    <w:rsid w:val="003D4ADC"/>
    <w:rsid w:val="004354EF"/>
    <w:rsid w:val="00446D50"/>
    <w:rsid w:val="004A0F8D"/>
    <w:rsid w:val="005D2D02"/>
    <w:rsid w:val="00682D64"/>
    <w:rsid w:val="006A37D1"/>
    <w:rsid w:val="007B31C5"/>
    <w:rsid w:val="007D2A15"/>
    <w:rsid w:val="00831F34"/>
    <w:rsid w:val="008F7F29"/>
    <w:rsid w:val="00987A5C"/>
    <w:rsid w:val="009926C8"/>
    <w:rsid w:val="009D3597"/>
    <w:rsid w:val="009F0E8A"/>
    <w:rsid w:val="00A45A6E"/>
    <w:rsid w:val="00B35364"/>
    <w:rsid w:val="00BC058A"/>
    <w:rsid w:val="00C41D69"/>
    <w:rsid w:val="00C87F46"/>
    <w:rsid w:val="00CD7C82"/>
    <w:rsid w:val="00CE0A5B"/>
    <w:rsid w:val="00DC1840"/>
    <w:rsid w:val="00DD6943"/>
    <w:rsid w:val="00E04883"/>
    <w:rsid w:val="00E47FD8"/>
    <w:rsid w:val="00EB228C"/>
    <w:rsid w:val="00F64222"/>
    <w:rsid w:val="00F971EA"/>
    <w:rsid w:val="00FA0A4C"/>
    <w:rsid w:val="00FB23C1"/>
    <w:rsid w:val="00FF3C0A"/>
    <w:rsid w:val="0103619E"/>
    <w:rsid w:val="01FEC479"/>
    <w:rsid w:val="03E74187"/>
    <w:rsid w:val="0448A005"/>
    <w:rsid w:val="09C663CC"/>
    <w:rsid w:val="0A4008DD"/>
    <w:rsid w:val="0AFE1269"/>
    <w:rsid w:val="0B0D33A5"/>
    <w:rsid w:val="0C33F32B"/>
    <w:rsid w:val="0DACACF1"/>
    <w:rsid w:val="0F1FD64E"/>
    <w:rsid w:val="0F3A4988"/>
    <w:rsid w:val="102D9328"/>
    <w:rsid w:val="10E40CA6"/>
    <w:rsid w:val="134638E3"/>
    <w:rsid w:val="1681521A"/>
    <w:rsid w:val="19F9C311"/>
    <w:rsid w:val="1C743004"/>
    <w:rsid w:val="1D3C02D8"/>
    <w:rsid w:val="1EB2C157"/>
    <w:rsid w:val="1F1EFC84"/>
    <w:rsid w:val="2103C51F"/>
    <w:rsid w:val="225AE57E"/>
    <w:rsid w:val="22B04229"/>
    <w:rsid w:val="232B6540"/>
    <w:rsid w:val="2670388C"/>
    <w:rsid w:val="26A94D15"/>
    <w:rsid w:val="28D58CF8"/>
    <w:rsid w:val="2910F2EF"/>
    <w:rsid w:val="2A3E0315"/>
    <w:rsid w:val="2ABBF264"/>
    <w:rsid w:val="2EB187E1"/>
    <w:rsid w:val="2EECFB04"/>
    <w:rsid w:val="34ED9E46"/>
    <w:rsid w:val="3658FBFB"/>
    <w:rsid w:val="38DBAC91"/>
    <w:rsid w:val="38DFE455"/>
    <w:rsid w:val="3A1E1379"/>
    <w:rsid w:val="3B1E4062"/>
    <w:rsid w:val="3B84C8CD"/>
    <w:rsid w:val="3B974D28"/>
    <w:rsid w:val="3D0740BB"/>
    <w:rsid w:val="3D203E46"/>
    <w:rsid w:val="3DC61A8A"/>
    <w:rsid w:val="40B0F430"/>
    <w:rsid w:val="41D46931"/>
    <w:rsid w:val="4570B853"/>
    <w:rsid w:val="45FC5361"/>
    <w:rsid w:val="465F7E33"/>
    <w:rsid w:val="4687E8F7"/>
    <w:rsid w:val="479E47DC"/>
    <w:rsid w:val="4976B448"/>
    <w:rsid w:val="4CB479E3"/>
    <w:rsid w:val="4D78960F"/>
    <w:rsid w:val="50D207AF"/>
    <w:rsid w:val="5477B47B"/>
    <w:rsid w:val="54FD0EFC"/>
    <w:rsid w:val="55562C88"/>
    <w:rsid w:val="56D17298"/>
    <w:rsid w:val="582420A1"/>
    <w:rsid w:val="58FD55AC"/>
    <w:rsid w:val="5909D647"/>
    <w:rsid w:val="5A59FF5A"/>
    <w:rsid w:val="5E5F72C9"/>
    <w:rsid w:val="60D013DB"/>
    <w:rsid w:val="6182BC32"/>
    <w:rsid w:val="627977A0"/>
    <w:rsid w:val="63B6960E"/>
    <w:rsid w:val="687B608C"/>
    <w:rsid w:val="6925F84E"/>
    <w:rsid w:val="693B0B0C"/>
    <w:rsid w:val="69CC8E57"/>
    <w:rsid w:val="6C051F40"/>
    <w:rsid w:val="6C165679"/>
    <w:rsid w:val="6F0C4141"/>
    <w:rsid w:val="6FA7C211"/>
    <w:rsid w:val="7088BDBF"/>
    <w:rsid w:val="70E6ABBE"/>
    <w:rsid w:val="70EA94E0"/>
    <w:rsid w:val="71343E92"/>
    <w:rsid w:val="7310BEAE"/>
    <w:rsid w:val="73CBDCB2"/>
    <w:rsid w:val="75BA17C5"/>
    <w:rsid w:val="781BE36A"/>
    <w:rsid w:val="7DD812F8"/>
    <w:rsid w:val="7E38A7D9"/>
    <w:rsid w:val="7F0F485F"/>
    <w:rsid w:val="7F74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29F5"/>
  <w15:chartTrackingRefBased/>
  <w15:docId w15:val="{017ACEBB-7B1C-4383-A07C-9EFDF14B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0D"/>
    <w:rPr>
      <w:lang w:eastAsia="en-US"/>
    </w:rPr>
  </w:style>
  <w:style w:type="paragraph" w:styleId="Heading1">
    <w:name w:val="heading 1"/>
    <w:basedOn w:val="Normal"/>
    <w:next w:val="Normal"/>
    <w:link w:val="Heading1Char"/>
    <w:uiPriority w:val="9"/>
    <w:qFormat/>
    <w:rsid w:val="00F971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840"/>
    <w:pPr>
      <w:keepNext/>
      <w:spacing w:before="240" w:after="60"/>
      <w:outlineLvl w:val="1"/>
    </w:pPr>
    <w:rPr>
      <w:rFonts w:ascii="Cambria" w:eastAsia="Times New Roman" w:hAnsi="Cambria" w:cs="Times New Roman"/>
      <w:b/>
      <w:bCs/>
      <w:i/>
      <w:iCs/>
      <w:sz w:val="28"/>
      <w:szCs w:val="28"/>
      <w:lang w:val="en-US" w:bidi="en-US"/>
    </w:rPr>
  </w:style>
  <w:style w:type="paragraph" w:styleId="Heading3">
    <w:name w:val="heading 3"/>
    <w:basedOn w:val="Normal"/>
    <w:next w:val="Normal"/>
    <w:link w:val="Heading3Char"/>
    <w:uiPriority w:val="9"/>
    <w:unhideWhenUsed/>
    <w:qFormat/>
    <w:rsid w:val="00DC1840"/>
    <w:pPr>
      <w:keepNext/>
      <w:spacing w:before="240" w:after="60"/>
      <w:outlineLvl w:val="2"/>
    </w:pPr>
    <w:rPr>
      <w:rFonts w:eastAsia="Times New Roman" w:cs="Times New Roman"/>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C1840"/>
    <w:rPr>
      <w:rFonts w:ascii="Cambria" w:eastAsia="Times New Roman" w:hAnsi="Cambria" w:cs="Times New Roman"/>
      <w:b/>
      <w:bCs/>
      <w:i/>
      <w:iCs/>
      <w:sz w:val="28"/>
      <w:szCs w:val="28"/>
      <w:lang w:val="en-US" w:eastAsia="en-US" w:bidi="en-US"/>
    </w:rPr>
  </w:style>
  <w:style w:type="character" w:customStyle="1" w:styleId="Heading3Char">
    <w:name w:val="Heading 3 Char"/>
    <w:link w:val="Heading3"/>
    <w:uiPriority w:val="9"/>
    <w:rsid w:val="00DC1840"/>
    <w:rPr>
      <w:rFonts w:eastAsia="Times New Roman" w:cs="Times New Roman"/>
      <w:b/>
      <w:bCs/>
      <w:sz w:val="26"/>
      <w:szCs w:val="26"/>
      <w:lang w:val="en-US" w:eastAsia="en-US" w:bidi="en-US"/>
    </w:rPr>
  </w:style>
  <w:style w:type="paragraph" w:styleId="Header">
    <w:name w:val="header"/>
    <w:basedOn w:val="Normal"/>
    <w:link w:val="HeaderChar"/>
    <w:rsid w:val="00DC1840"/>
    <w:pPr>
      <w:tabs>
        <w:tab w:val="center" w:pos="4153"/>
        <w:tab w:val="right" w:pos="8306"/>
      </w:tabs>
    </w:pPr>
    <w:rPr>
      <w:rFonts w:eastAsia="Times New Roman" w:cs="Times New Roman"/>
      <w:sz w:val="22"/>
      <w:szCs w:val="24"/>
      <w:lang w:val="en-US" w:bidi="en-US"/>
    </w:rPr>
  </w:style>
  <w:style w:type="character" w:customStyle="1" w:styleId="HeaderChar">
    <w:name w:val="Header Char"/>
    <w:link w:val="Header"/>
    <w:rsid w:val="00DC1840"/>
    <w:rPr>
      <w:rFonts w:eastAsia="Times New Roman" w:cs="Times New Roman"/>
      <w:sz w:val="22"/>
      <w:szCs w:val="24"/>
      <w:lang w:val="en-US" w:eastAsia="en-US" w:bidi="en-US"/>
    </w:rPr>
  </w:style>
  <w:style w:type="character" w:styleId="Hyperlink">
    <w:name w:val="Hyperlink"/>
    <w:rsid w:val="00DC1840"/>
    <w:rPr>
      <w:color w:val="0000FF"/>
      <w:u w:val="single"/>
    </w:rPr>
  </w:style>
  <w:style w:type="paragraph" w:styleId="Footer">
    <w:name w:val="footer"/>
    <w:basedOn w:val="Normal"/>
    <w:link w:val="FooterChar"/>
    <w:uiPriority w:val="99"/>
    <w:unhideWhenUsed/>
    <w:rsid w:val="00682D64"/>
    <w:pPr>
      <w:tabs>
        <w:tab w:val="center" w:pos="4513"/>
        <w:tab w:val="right" w:pos="9026"/>
      </w:tabs>
    </w:pPr>
  </w:style>
  <w:style w:type="character" w:customStyle="1" w:styleId="FooterChar">
    <w:name w:val="Footer Char"/>
    <w:link w:val="Footer"/>
    <w:uiPriority w:val="99"/>
    <w:rsid w:val="00682D64"/>
    <w:rPr>
      <w:lang w:eastAsia="en-US"/>
    </w:rPr>
  </w:style>
  <w:style w:type="character" w:customStyle="1" w:styleId="Heading1Char">
    <w:name w:val="Heading 1 Char"/>
    <w:basedOn w:val="DefaultParagraphFont"/>
    <w:link w:val="Heading1"/>
    <w:uiPriority w:val="9"/>
    <w:rsid w:val="00F971EA"/>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154DA6"/>
    <w:rPr>
      <w:color w:val="605E5C"/>
      <w:shd w:val="clear" w:color="auto" w:fill="E1DFDD"/>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2A15"/>
    <w:rPr>
      <w:lang w:eastAsia="en-US"/>
    </w:rPr>
  </w:style>
  <w:style w:type="paragraph" w:styleId="CommentSubject">
    <w:name w:val="annotation subject"/>
    <w:basedOn w:val="CommentText"/>
    <w:next w:val="CommentText"/>
    <w:link w:val="CommentSubjectChar"/>
    <w:uiPriority w:val="99"/>
    <w:semiHidden/>
    <w:unhideWhenUsed/>
    <w:rsid w:val="007D2A15"/>
    <w:rPr>
      <w:b/>
      <w:bCs/>
    </w:rPr>
  </w:style>
  <w:style w:type="character" w:customStyle="1" w:styleId="CommentSubjectChar">
    <w:name w:val="Comment Subject Char"/>
    <w:basedOn w:val="CommentTextChar"/>
    <w:link w:val="CommentSubject"/>
    <w:uiPriority w:val="99"/>
    <w:semiHidden/>
    <w:rsid w:val="007D2A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18278">
      <w:bodyDiv w:val="1"/>
      <w:marLeft w:val="0"/>
      <w:marRight w:val="0"/>
      <w:marTop w:val="0"/>
      <w:marBottom w:val="0"/>
      <w:divBdr>
        <w:top w:val="none" w:sz="0" w:space="0" w:color="auto"/>
        <w:left w:val="none" w:sz="0" w:space="0" w:color="auto"/>
        <w:bottom w:val="none" w:sz="0" w:space="0" w:color="auto"/>
        <w:right w:val="none" w:sz="0" w:space="0" w:color="auto"/>
      </w:divBdr>
    </w:div>
    <w:div w:id="1818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E.Greasley@leed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22eif@leeds.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ataprotection.leeds.ac.uk/research-participant-privacy-no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7816AE206C345BA81B9E38D380CEC" ma:contentTypeVersion="0" ma:contentTypeDescription="Create a new document." ma:contentTypeScope="" ma:versionID="54f2df9b33e955471d7e7ffc6e3b215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D07FB-BC23-4552-926A-ED3815EF30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A82A2-B0E1-43FA-9808-603AF8A3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FDA962-DCE0-4B0D-850B-1C8B38D5C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1103</Words>
  <Characters>6290</Characters>
  <Application>Microsoft Office Word</Application>
  <DocSecurity>0</DocSecurity>
  <Lines>52</Lines>
  <Paragraphs>14</Paragraphs>
  <ScaleCrop>false</ScaleCrop>
  <Company>University of Leeds</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Blaikie</dc:creator>
  <cp:keywords/>
  <dc:description/>
  <cp:lastModifiedBy>Elizabeth Fair</cp:lastModifiedBy>
  <cp:revision>19</cp:revision>
  <dcterms:created xsi:type="dcterms:W3CDTF">2024-07-18T14:14:00Z</dcterms:created>
  <dcterms:modified xsi:type="dcterms:W3CDTF">2025-03-17T20:06:00Z</dcterms:modified>
</cp:coreProperties>
</file>